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23339" w14:textId="36C6291C" w:rsidR="00A91D1A" w:rsidRDefault="00A91D1A" w:rsidP="00A91D1A">
      <w:pPr>
        <w:pStyle w:val="Ttulo"/>
        <w:rPr>
          <w:color w:val="000009"/>
          <w:w w:val="90"/>
        </w:rPr>
      </w:pPr>
    </w:p>
    <w:p w14:paraId="7D2D918B" w14:textId="6B23F08F" w:rsidR="00A91D1A" w:rsidRPr="00A91D1A" w:rsidRDefault="00A91D1A" w:rsidP="00A91D1A">
      <w:r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6F4C11B" wp14:editId="13063746">
            <wp:simplePos x="0" y="0"/>
            <wp:positionH relativeFrom="column">
              <wp:posOffset>69850</wp:posOffset>
            </wp:positionH>
            <wp:positionV relativeFrom="paragraph">
              <wp:posOffset>3175</wp:posOffset>
            </wp:positionV>
            <wp:extent cx="1247775" cy="1247775"/>
            <wp:effectExtent l="0" t="0" r="0" b="0"/>
            <wp:wrapSquare wrapText="bothSides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23EA58" w14:textId="77777777" w:rsidR="00FF33F1" w:rsidRDefault="00FF33F1" w:rsidP="00A91D1A">
      <w:pPr>
        <w:pStyle w:val="Ttulo"/>
        <w:jc w:val="center"/>
        <w:rPr>
          <w:color w:val="000009"/>
          <w:w w:val="90"/>
          <w:sz w:val="28"/>
          <w:szCs w:val="28"/>
        </w:rPr>
      </w:pPr>
    </w:p>
    <w:p w14:paraId="2F380486" w14:textId="6FF484AF" w:rsidR="00A91D1A" w:rsidRPr="00A91D1A" w:rsidRDefault="00932CD6" w:rsidP="00A91D1A">
      <w:pPr>
        <w:pStyle w:val="Ttulo"/>
        <w:jc w:val="center"/>
        <w:rPr>
          <w:color w:val="000009"/>
          <w:w w:val="90"/>
          <w:sz w:val="28"/>
          <w:szCs w:val="28"/>
        </w:rPr>
      </w:pPr>
      <w:r w:rsidRPr="00A91D1A">
        <w:rPr>
          <w:color w:val="000009"/>
          <w:w w:val="90"/>
          <w:sz w:val="28"/>
          <w:szCs w:val="28"/>
        </w:rPr>
        <w:t xml:space="preserve">Eleição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e Representante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o Clube De Engenharia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o Brasil </w:t>
      </w:r>
      <w:r>
        <w:rPr>
          <w:color w:val="000009"/>
          <w:w w:val="90"/>
          <w:sz w:val="28"/>
          <w:szCs w:val="28"/>
        </w:rPr>
        <w:t>n</w:t>
      </w:r>
      <w:r w:rsidRPr="00A91D1A">
        <w:rPr>
          <w:color w:val="000009"/>
          <w:w w:val="90"/>
          <w:sz w:val="28"/>
          <w:szCs w:val="28"/>
        </w:rPr>
        <w:t xml:space="preserve">o Conselho Regional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e Engenharia </w:t>
      </w:r>
      <w:r>
        <w:rPr>
          <w:color w:val="000009"/>
          <w:w w:val="90"/>
          <w:sz w:val="28"/>
          <w:szCs w:val="28"/>
        </w:rPr>
        <w:t>e</w:t>
      </w:r>
      <w:r w:rsidRPr="00A91D1A">
        <w:rPr>
          <w:color w:val="000009"/>
          <w:w w:val="90"/>
          <w:sz w:val="28"/>
          <w:szCs w:val="28"/>
        </w:rPr>
        <w:t xml:space="preserve"> Agronomia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o Rio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>e Janeiro – CREA-RJ 2025</w:t>
      </w:r>
    </w:p>
    <w:p w14:paraId="464BC5AB" w14:textId="77777777" w:rsidR="00A91D1A" w:rsidRDefault="00A91D1A" w:rsidP="00A91D1A">
      <w:pPr>
        <w:pStyle w:val="Ttulo"/>
        <w:jc w:val="center"/>
        <w:rPr>
          <w:b/>
          <w:bCs/>
          <w:color w:val="000009"/>
          <w:w w:val="90"/>
          <w:sz w:val="36"/>
          <w:szCs w:val="36"/>
        </w:rPr>
      </w:pPr>
    </w:p>
    <w:p w14:paraId="18A8CB25" w14:textId="05A347E5" w:rsidR="00A91D1A" w:rsidRPr="00A91D1A" w:rsidRDefault="00A91D1A" w:rsidP="00A91D1A">
      <w:pPr>
        <w:pStyle w:val="Ttulo"/>
        <w:jc w:val="center"/>
        <w:rPr>
          <w:b/>
          <w:bCs/>
          <w:sz w:val="36"/>
          <w:szCs w:val="36"/>
        </w:rPr>
      </w:pPr>
      <w:r w:rsidRPr="00A91D1A">
        <w:rPr>
          <w:b/>
          <w:bCs/>
          <w:color w:val="000009"/>
          <w:w w:val="90"/>
          <w:sz w:val="36"/>
          <w:szCs w:val="36"/>
        </w:rPr>
        <w:t>D</w:t>
      </w:r>
      <w:r w:rsidRPr="00A91D1A">
        <w:rPr>
          <w:b/>
          <w:bCs/>
          <w:color w:val="000009"/>
          <w:spacing w:val="-24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E</w:t>
      </w:r>
      <w:r w:rsidRPr="00A91D1A">
        <w:rPr>
          <w:b/>
          <w:bCs/>
          <w:color w:val="000009"/>
          <w:spacing w:val="-25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C</w:t>
      </w:r>
      <w:r w:rsidRPr="00A91D1A">
        <w:rPr>
          <w:b/>
          <w:bCs/>
          <w:color w:val="000009"/>
          <w:spacing w:val="-24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L</w:t>
      </w:r>
      <w:r w:rsidRPr="00A91D1A">
        <w:rPr>
          <w:b/>
          <w:bCs/>
          <w:color w:val="000009"/>
          <w:spacing w:val="-25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A</w:t>
      </w:r>
      <w:r w:rsidRPr="00A91D1A">
        <w:rPr>
          <w:b/>
          <w:bCs/>
          <w:color w:val="000009"/>
          <w:spacing w:val="-24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R</w:t>
      </w:r>
      <w:r w:rsidRPr="00A91D1A">
        <w:rPr>
          <w:b/>
          <w:bCs/>
          <w:color w:val="000009"/>
          <w:spacing w:val="-26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A</w:t>
      </w:r>
      <w:r w:rsidRPr="00A91D1A">
        <w:rPr>
          <w:b/>
          <w:bCs/>
          <w:color w:val="000009"/>
          <w:spacing w:val="-23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Ç</w:t>
      </w:r>
      <w:r w:rsidRPr="00A91D1A">
        <w:rPr>
          <w:b/>
          <w:bCs/>
          <w:color w:val="000009"/>
          <w:spacing w:val="-25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Ã</w:t>
      </w:r>
      <w:r w:rsidRPr="00A91D1A">
        <w:rPr>
          <w:b/>
          <w:bCs/>
          <w:color w:val="000009"/>
          <w:spacing w:val="-24"/>
          <w:w w:val="90"/>
          <w:sz w:val="36"/>
          <w:szCs w:val="36"/>
        </w:rPr>
        <w:t xml:space="preserve"> </w:t>
      </w:r>
      <w:r w:rsidRPr="00A91D1A">
        <w:rPr>
          <w:b/>
          <w:bCs/>
          <w:color w:val="000009"/>
          <w:w w:val="90"/>
          <w:sz w:val="36"/>
          <w:szCs w:val="36"/>
        </w:rPr>
        <w:t>O</w:t>
      </w:r>
      <w:r w:rsidRPr="00A91D1A">
        <w:rPr>
          <w:b/>
          <w:bCs/>
          <w:color w:val="000009"/>
          <w:spacing w:val="-24"/>
          <w:w w:val="90"/>
          <w:sz w:val="36"/>
          <w:szCs w:val="36"/>
        </w:rPr>
        <w:t xml:space="preserve"> </w:t>
      </w:r>
      <w:r w:rsidR="00510816">
        <w:rPr>
          <w:b/>
          <w:bCs/>
          <w:color w:val="000009"/>
          <w:spacing w:val="-24"/>
          <w:w w:val="90"/>
          <w:sz w:val="36"/>
          <w:szCs w:val="36"/>
        </w:rPr>
        <w:t xml:space="preserve">DO </w:t>
      </w:r>
      <w:r w:rsidRPr="00A91D1A">
        <w:rPr>
          <w:b/>
          <w:bCs/>
          <w:color w:val="000009"/>
          <w:spacing w:val="-23"/>
          <w:w w:val="90"/>
          <w:sz w:val="36"/>
          <w:szCs w:val="36"/>
        </w:rPr>
        <w:t xml:space="preserve"> </w:t>
      </w:r>
      <w:r>
        <w:rPr>
          <w:b/>
          <w:bCs/>
          <w:color w:val="000009"/>
          <w:w w:val="90"/>
          <w:sz w:val="36"/>
          <w:szCs w:val="36"/>
        </w:rPr>
        <w:t>SUPLENTE</w:t>
      </w:r>
    </w:p>
    <w:p w14:paraId="1E861778" w14:textId="77777777" w:rsidR="00A91D1A" w:rsidRPr="00FF33F1" w:rsidRDefault="00A91D1A" w:rsidP="00A91D1A">
      <w:pPr>
        <w:pStyle w:val="Corpodetexto"/>
        <w:spacing w:before="10"/>
        <w:rPr>
          <w:rFonts w:asciiTheme="majorHAnsi" w:hAnsiTheme="majorHAnsi"/>
          <w:b/>
          <w:sz w:val="32"/>
          <w:szCs w:val="16"/>
        </w:rPr>
      </w:pPr>
    </w:p>
    <w:p w14:paraId="193F25F2" w14:textId="0641B5A7" w:rsidR="00A91D1A" w:rsidRPr="00A91D1A" w:rsidRDefault="00A91D1A" w:rsidP="00A91D1A">
      <w:pPr>
        <w:tabs>
          <w:tab w:val="left" w:pos="7294"/>
          <w:tab w:val="left" w:pos="8058"/>
        </w:tabs>
        <w:spacing w:line="290" w:lineRule="auto"/>
        <w:ind w:left="422" w:right="156"/>
        <w:jc w:val="both"/>
        <w:rPr>
          <w:rFonts w:asciiTheme="majorHAnsi" w:hAnsiTheme="majorHAnsi"/>
          <w:b/>
          <w:sz w:val="24"/>
        </w:rPr>
      </w:pPr>
      <w:r w:rsidRPr="00A91D1A">
        <w:rPr>
          <w:rFonts w:asciiTheme="majorHAnsi" w:hAnsiTheme="majorHAnsi"/>
          <w:color w:val="000009"/>
          <w:sz w:val="24"/>
        </w:rPr>
        <w:t>Eu,</w:t>
      </w:r>
      <w:r w:rsidRPr="00A91D1A">
        <w:rPr>
          <w:rFonts w:asciiTheme="majorHAnsi" w:hAnsiTheme="majorHAnsi"/>
          <w:color w:val="000009"/>
          <w:sz w:val="24"/>
          <w:u w:val="single" w:color="000008"/>
        </w:rPr>
        <w:tab/>
      </w:r>
      <w:r w:rsidRPr="00A91D1A">
        <w:rPr>
          <w:rFonts w:asciiTheme="majorHAnsi" w:hAnsiTheme="majorHAnsi"/>
          <w:b/>
          <w:color w:val="000009"/>
          <w:sz w:val="24"/>
        </w:rPr>
        <w:t xml:space="preserve">, </w:t>
      </w:r>
      <w:r w:rsidRPr="00A91D1A">
        <w:rPr>
          <w:rFonts w:asciiTheme="majorHAnsi" w:hAnsiTheme="majorHAnsi"/>
          <w:color w:val="000009"/>
          <w:sz w:val="24"/>
        </w:rPr>
        <w:t>autorizo, nos</w:t>
      </w:r>
      <w:r w:rsidRPr="00A91D1A">
        <w:rPr>
          <w:rFonts w:asciiTheme="majorHAnsi" w:hAnsiTheme="majorHAnsi"/>
          <w:color w:val="000009"/>
          <w:spacing w:val="1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termos</w:t>
      </w:r>
      <w:r w:rsidRPr="00A91D1A">
        <w:rPr>
          <w:rFonts w:asciiTheme="majorHAnsi" w:hAnsiTheme="majorHAnsi"/>
          <w:color w:val="000009"/>
          <w:spacing w:val="-20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do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artigo</w:t>
      </w:r>
      <w:r w:rsidRPr="00A91D1A">
        <w:rPr>
          <w:rFonts w:asciiTheme="majorHAnsi" w:hAnsiTheme="majorHAnsi"/>
          <w:color w:val="000009"/>
          <w:spacing w:val="-18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128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do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Regimento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Interno</w:t>
      </w:r>
      <w:r w:rsidRPr="00A91D1A">
        <w:rPr>
          <w:rFonts w:asciiTheme="majorHAnsi" w:hAnsiTheme="majorHAnsi"/>
          <w:color w:val="000009"/>
          <w:spacing w:val="-18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do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Clube</w:t>
      </w:r>
      <w:r w:rsidRPr="00A91D1A">
        <w:rPr>
          <w:rFonts w:asciiTheme="majorHAnsi" w:hAnsiTheme="majorHAnsi"/>
          <w:color w:val="000009"/>
          <w:spacing w:val="-2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Engenharia,</w:t>
      </w:r>
      <w:r w:rsidRPr="00A91D1A">
        <w:rPr>
          <w:rFonts w:asciiTheme="majorHAnsi" w:hAnsiTheme="majorHAnsi"/>
          <w:color w:val="000009"/>
          <w:spacing w:val="-1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inclusão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meu nome como candidato à eleição que ocorrerá no formato não presencial,</w:t>
      </w:r>
      <w:r w:rsidRPr="00A91D1A">
        <w:rPr>
          <w:rFonts w:asciiTheme="majorHAnsi" w:hAnsiTheme="majorHAnsi"/>
          <w:color w:val="000009"/>
          <w:spacing w:val="1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 xml:space="preserve">através de votação pela internet, para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Representante do Clube de Engenharia</w:t>
      </w:r>
      <w:r w:rsidRPr="00A91D1A">
        <w:rPr>
          <w:rFonts w:asciiTheme="majorHAnsi" w:hAnsiTheme="majorHAnsi"/>
          <w:b/>
          <w:color w:val="000009"/>
          <w:spacing w:val="1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junto</w:t>
      </w:r>
      <w:r w:rsidRPr="00A91D1A">
        <w:rPr>
          <w:rFonts w:asciiTheme="majorHAnsi" w:hAnsiTheme="majorHAnsi"/>
          <w:b/>
          <w:color w:val="000009"/>
          <w:spacing w:val="29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ao</w:t>
      </w:r>
      <w:r w:rsidRPr="00A91D1A">
        <w:rPr>
          <w:rFonts w:asciiTheme="majorHAnsi" w:hAnsiTheme="majorHAnsi"/>
          <w:b/>
          <w:color w:val="000009"/>
          <w:spacing w:val="29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CREA-RJ,</w:t>
      </w:r>
      <w:r w:rsidRPr="00A91D1A">
        <w:rPr>
          <w:rFonts w:asciiTheme="majorHAnsi" w:hAnsiTheme="majorHAnsi"/>
          <w:b/>
          <w:color w:val="000009"/>
          <w:spacing w:val="30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na</w:t>
      </w:r>
      <w:r w:rsidRPr="00A91D1A">
        <w:rPr>
          <w:rFonts w:asciiTheme="majorHAnsi" w:hAnsiTheme="majorHAnsi"/>
          <w:b/>
          <w:color w:val="000009"/>
          <w:spacing w:val="30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modalidade</w:t>
      </w:r>
      <w:r w:rsidRPr="00A91D1A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ab/>
      </w:r>
      <w:r w:rsidRPr="00A91D1A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ab/>
      </w:r>
      <w:r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 xml:space="preserve">         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(Civil</w:t>
      </w:r>
      <w:r>
        <w:rPr>
          <w:rFonts w:asciiTheme="majorHAnsi" w:hAnsiTheme="majorHAnsi"/>
          <w:b/>
          <w:color w:val="000009"/>
          <w:w w:val="90"/>
          <w:sz w:val="24"/>
        </w:rPr>
        <w:t xml:space="preserve"> /</w:t>
      </w:r>
      <w:r w:rsidRPr="00A91D1A">
        <w:rPr>
          <w:rFonts w:asciiTheme="majorHAnsi" w:hAnsiTheme="majorHAnsi"/>
          <w:b/>
          <w:color w:val="000009"/>
          <w:spacing w:val="-60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Mecânica</w:t>
      </w:r>
      <w:r w:rsidRPr="00A91D1A">
        <w:rPr>
          <w:rFonts w:asciiTheme="majorHAnsi" w:hAnsiTheme="majorHAnsi"/>
          <w:b/>
          <w:color w:val="000009"/>
          <w:spacing w:val="-12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e</w:t>
      </w:r>
      <w:r w:rsidRPr="00A91D1A">
        <w:rPr>
          <w:rFonts w:asciiTheme="majorHAnsi" w:hAnsiTheme="majorHAnsi"/>
          <w:b/>
          <w:color w:val="000009"/>
          <w:spacing w:val="-11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Metalurgia</w:t>
      </w:r>
      <w:r w:rsidRPr="00A91D1A">
        <w:rPr>
          <w:rFonts w:asciiTheme="majorHAnsi" w:hAnsiTheme="majorHAnsi"/>
          <w:b/>
          <w:color w:val="000009"/>
          <w:spacing w:val="-12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/</w:t>
      </w:r>
      <w:r w:rsidRPr="00A91D1A">
        <w:rPr>
          <w:rFonts w:asciiTheme="majorHAnsi" w:hAnsiTheme="majorHAnsi"/>
          <w:b/>
          <w:color w:val="000009"/>
          <w:spacing w:val="-8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Elétrica</w:t>
      </w:r>
      <w:r w:rsidRPr="00A91D1A">
        <w:rPr>
          <w:rFonts w:asciiTheme="majorHAnsi" w:hAnsiTheme="majorHAnsi"/>
          <w:b/>
          <w:color w:val="000009"/>
          <w:spacing w:val="-11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/</w:t>
      </w:r>
      <w:r w:rsidRPr="00A91D1A">
        <w:rPr>
          <w:rFonts w:asciiTheme="majorHAnsi" w:hAnsiTheme="majorHAnsi"/>
          <w:b/>
          <w:color w:val="000009"/>
          <w:spacing w:val="-10"/>
          <w:w w:val="90"/>
          <w:sz w:val="24"/>
        </w:rPr>
        <w:t xml:space="preserve"> </w:t>
      </w:r>
      <w:r>
        <w:rPr>
          <w:rFonts w:asciiTheme="majorHAnsi" w:hAnsiTheme="majorHAnsi"/>
          <w:b/>
          <w:color w:val="000009"/>
          <w:w w:val="90"/>
          <w:sz w:val="24"/>
        </w:rPr>
        <w:t>Florestal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)</w:t>
      </w:r>
      <w:r w:rsidRPr="00A91D1A">
        <w:rPr>
          <w:rFonts w:asciiTheme="majorHAnsi" w:hAnsiTheme="majorHAnsi"/>
          <w:b/>
          <w:color w:val="000009"/>
          <w:spacing w:val="-16"/>
          <w:w w:val="90"/>
          <w:sz w:val="24"/>
        </w:rPr>
        <w:t xml:space="preserve"> </w:t>
      </w:r>
      <w:r w:rsidRPr="00C324B5">
        <w:rPr>
          <w:rFonts w:asciiTheme="majorHAnsi" w:hAnsiTheme="majorHAnsi"/>
          <w:bCs/>
          <w:color w:val="000009"/>
          <w:w w:val="90"/>
          <w:sz w:val="24"/>
        </w:rPr>
        <w:t>na</w:t>
      </w:r>
      <w:r w:rsidRPr="00C324B5">
        <w:rPr>
          <w:rFonts w:asciiTheme="majorHAnsi" w:hAnsiTheme="majorHAnsi"/>
          <w:bCs/>
          <w:color w:val="000009"/>
          <w:spacing w:val="-16"/>
          <w:w w:val="90"/>
          <w:sz w:val="24"/>
        </w:rPr>
        <w:t xml:space="preserve"> </w:t>
      </w:r>
      <w:r w:rsidRPr="00C324B5">
        <w:rPr>
          <w:rFonts w:asciiTheme="majorHAnsi" w:hAnsiTheme="majorHAnsi"/>
          <w:bCs/>
          <w:color w:val="000009"/>
          <w:w w:val="90"/>
          <w:sz w:val="24"/>
        </w:rPr>
        <w:t>qualidade</w:t>
      </w:r>
      <w:r w:rsidRPr="00C324B5">
        <w:rPr>
          <w:rFonts w:asciiTheme="majorHAnsi" w:hAnsiTheme="majorHAnsi"/>
          <w:bCs/>
          <w:color w:val="000009"/>
          <w:spacing w:val="-14"/>
          <w:w w:val="90"/>
          <w:sz w:val="24"/>
        </w:rPr>
        <w:t xml:space="preserve"> </w:t>
      </w:r>
      <w:r w:rsidRPr="00C324B5">
        <w:rPr>
          <w:rFonts w:asciiTheme="majorHAnsi" w:hAnsiTheme="majorHAnsi"/>
          <w:bCs/>
          <w:color w:val="000009"/>
          <w:w w:val="90"/>
          <w:sz w:val="24"/>
        </w:rPr>
        <w:t>de</w:t>
      </w:r>
      <w:r w:rsidRPr="00C324B5">
        <w:rPr>
          <w:rFonts w:asciiTheme="majorHAnsi" w:hAnsiTheme="majorHAnsi"/>
          <w:bCs/>
          <w:color w:val="000009"/>
          <w:spacing w:val="-13"/>
          <w:w w:val="90"/>
          <w:sz w:val="24"/>
        </w:rPr>
        <w:t xml:space="preserve"> </w:t>
      </w:r>
      <w:r w:rsidRPr="00C324B5">
        <w:rPr>
          <w:rFonts w:asciiTheme="majorHAnsi" w:hAnsiTheme="majorHAnsi"/>
          <w:bCs/>
          <w:color w:val="000009"/>
          <w:w w:val="90"/>
          <w:sz w:val="24"/>
        </w:rPr>
        <w:t>conselheiro</w:t>
      </w:r>
      <w:r w:rsidRPr="00A91D1A">
        <w:rPr>
          <w:rFonts w:asciiTheme="majorHAnsi" w:hAnsiTheme="majorHAnsi"/>
          <w:b/>
          <w:color w:val="000009"/>
          <w:spacing w:val="-16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SUPLENTE</w:t>
      </w:r>
      <w:r w:rsidR="00FF1D07">
        <w:rPr>
          <w:rFonts w:asciiTheme="majorHAnsi" w:hAnsiTheme="majorHAnsi"/>
          <w:b/>
          <w:color w:val="000009"/>
          <w:w w:val="90"/>
          <w:sz w:val="24"/>
        </w:rPr>
        <w:t xml:space="preserve"> </w:t>
      </w:r>
      <w:r w:rsidR="00FF1D07" w:rsidRPr="00C324B5">
        <w:rPr>
          <w:rFonts w:asciiTheme="majorHAnsi" w:hAnsiTheme="majorHAnsi"/>
          <w:bCs/>
          <w:color w:val="000009"/>
          <w:w w:val="90"/>
          <w:sz w:val="24"/>
        </w:rPr>
        <w:t xml:space="preserve">do candidato a </w:t>
      </w:r>
      <w:r w:rsidR="00C324B5" w:rsidRPr="00C324B5">
        <w:rPr>
          <w:rFonts w:asciiTheme="majorHAnsi" w:hAnsiTheme="majorHAnsi"/>
          <w:bCs/>
          <w:color w:val="000009"/>
          <w:w w:val="90"/>
          <w:sz w:val="24"/>
        </w:rPr>
        <w:t xml:space="preserve">Titular </w:t>
      </w:r>
      <w:r w:rsidR="00FF1D07" w:rsidRPr="00A91D1A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ab/>
      </w:r>
      <w:r w:rsidR="00FF1D07" w:rsidRPr="00A91D1A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ab/>
      </w:r>
      <w:r w:rsidR="00FF1D07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 xml:space="preserve">         </w:t>
      </w:r>
      <w:r w:rsidR="00FF1D07" w:rsidRPr="00A91D1A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ab/>
      </w:r>
      <w:r w:rsidR="00FF1D07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.</w:t>
      </w:r>
    </w:p>
    <w:p w14:paraId="269F761B" w14:textId="77777777" w:rsidR="00A91D1A" w:rsidRPr="00A91D1A" w:rsidRDefault="00A91D1A" w:rsidP="00A91D1A">
      <w:pPr>
        <w:pStyle w:val="Corpodetexto"/>
        <w:spacing w:before="88" w:line="290" w:lineRule="auto"/>
        <w:ind w:left="422" w:right="157"/>
        <w:jc w:val="both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</w:rPr>
        <w:t>Autorizo,</w:t>
      </w:r>
      <w:r w:rsidRPr="00A91D1A">
        <w:rPr>
          <w:rFonts w:asciiTheme="majorHAnsi" w:hAnsiTheme="majorHAnsi"/>
          <w:color w:val="000009"/>
          <w:spacing w:val="-24"/>
        </w:rPr>
        <w:t xml:space="preserve"> </w:t>
      </w:r>
      <w:r w:rsidRPr="00A91D1A">
        <w:rPr>
          <w:rFonts w:asciiTheme="majorHAnsi" w:hAnsiTheme="majorHAnsi"/>
          <w:color w:val="000009"/>
        </w:rPr>
        <w:t>pelo</w:t>
      </w:r>
      <w:r w:rsidRPr="00A91D1A">
        <w:rPr>
          <w:rFonts w:asciiTheme="majorHAnsi" w:hAnsiTheme="majorHAnsi"/>
          <w:color w:val="000009"/>
          <w:spacing w:val="-24"/>
        </w:rPr>
        <w:t xml:space="preserve"> </w:t>
      </w:r>
      <w:r w:rsidRPr="00A91D1A">
        <w:rPr>
          <w:rFonts w:asciiTheme="majorHAnsi" w:hAnsiTheme="majorHAnsi"/>
          <w:color w:val="000009"/>
        </w:rPr>
        <w:t>presente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documento,</w:t>
      </w:r>
      <w:r w:rsidRPr="00A91D1A">
        <w:rPr>
          <w:rFonts w:asciiTheme="majorHAnsi" w:hAnsiTheme="majorHAnsi"/>
          <w:color w:val="000009"/>
          <w:spacing w:val="-24"/>
        </w:rPr>
        <w:t xml:space="preserve"> </w:t>
      </w:r>
      <w:r w:rsidRPr="00A91D1A">
        <w:rPr>
          <w:rFonts w:asciiTheme="majorHAnsi" w:hAnsiTheme="majorHAnsi"/>
          <w:color w:val="000009"/>
        </w:rPr>
        <w:t>o</w:t>
      </w:r>
      <w:r w:rsidRPr="00A91D1A">
        <w:rPr>
          <w:rFonts w:asciiTheme="majorHAnsi" w:hAnsiTheme="majorHAnsi"/>
          <w:color w:val="000009"/>
          <w:spacing w:val="-25"/>
        </w:rPr>
        <w:t xml:space="preserve"> </w:t>
      </w:r>
      <w:r w:rsidRPr="00A91D1A">
        <w:rPr>
          <w:rFonts w:asciiTheme="majorHAnsi" w:hAnsiTheme="majorHAnsi"/>
          <w:color w:val="000009"/>
        </w:rPr>
        <w:t>uso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estritamente</w:t>
      </w:r>
      <w:r w:rsidRPr="00A91D1A">
        <w:rPr>
          <w:rFonts w:asciiTheme="majorHAnsi" w:hAnsiTheme="majorHAnsi"/>
          <w:color w:val="000009"/>
          <w:spacing w:val="-25"/>
        </w:rPr>
        <w:t xml:space="preserve"> </w:t>
      </w:r>
      <w:r w:rsidRPr="00A91D1A">
        <w:rPr>
          <w:rFonts w:asciiTheme="majorHAnsi" w:hAnsiTheme="majorHAnsi"/>
          <w:color w:val="000009"/>
        </w:rPr>
        <w:t>necessário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meus</w:t>
      </w:r>
      <w:r w:rsidRPr="00A91D1A">
        <w:rPr>
          <w:rFonts w:asciiTheme="majorHAnsi" w:hAnsiTheme="majorHAnsi"/>
          <w:color w:val="000009"/>
          <w:spacing w:val="-23"/>
        </w:rPr>
        <w:t xml:space="preserve"> </w:t>
      </w:r>
      <w:r w:rsidRPr="00A91D1A">
        <w:rPr>
          <w:rFonts w:asciiTheme="majorHAnsi" w:hAnsiTheme="majorHAnsi"/>
          <w:color w:val="000009"/>
        </w:rPr>
        <w:t>dados</w:t>
      </w:r>
      <w:r w:rsidRPr="00A91D1A">
        <w:rPr>
          <w:rFonts w:asciiTheme="majorHAnsi" w:hAnsiTheme="majorHAnsi"/>
          <w:color w:val="000009"/>
          <w:spacing w:val="-73"/>
        </w:rPr>
        <w:t xml:space="preserve"> </w:t>
      </w:r>
      <w:r w:rsidRPr="00A91D1A">
        <w:rPr>
          <w:rFonts w:asciiTheme="majorHAnsi" w:hAnsiTheme="majorHAnsi"/>
          <w:color w:val="000009"/>
        </w:rPr>
        <w:t>pessoais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para</w:t>
      </w:r>
      <w:r w:rsidRPr="00A91D1A">
        <w:rPr>
          <w:rFonts w:asciiTheme="majorHAnsi" w:hAnsiTheme="majorHAnsi"/>
          <w:color w:val="000009"/>
          <w:spacing w:val="-18"/>
        </w:rPr>
        <w:t xml:space="preserve"> </w:t>
      </w:r>
      <w:r w:rsidRPr="00A91D1A">
        <w:rPr>
          <w:rFonts w:asciiTheme="majorHAnsi" w:hAnsiTheme="majorHAnsi"/>
          <w:color w:val="000009"/>
        </w:rPr>
        <w:t>divulgação,</w:t>
      </w:r>
      <w:r w:rsidRPr="00A91D1A">
        <w:rPr>
          <w:rFonts w:asciiTheme="majorHAnsi" w:hAnsiTheme="majorHAnsi"/>
          <w:color w:val="000009"/>
          <w:spacing w:val="-16"/>
        </w:rPr>
        <w:t xml:space="preserve"> </w:t>
      </w:r>
      <w:r w:rsidRPr="00A91D1A">
        <w:rPr>
          <w:rFonts w:asciiTheme="majorHAnsi" w:hAnsiTheme="majorHAnsi"/>
          <w:color w:val="000009"/>
        </w:rPr>
        <w:t>em</w:t>
      </w:r>
      <w:r w:rsidRPr="00A91D1A">
        <w:rPr>
          <w:rFonts w:asciiTheme="majorHAnsi" w:hAnsiTheme="majorHAnsi"/>
          <w:color w:val="000009"/>
          <w:spacing w:val="-18"/>
        </w:rPr>
        <w:t xml:space="preserve"> </w:t>
      </w:r>
      <w:r w:rsidRPr="00A91D1A">
        <w:rPr>
          <w:rFonts w:asciiTheme="majorHAnsi" w:hAnsiTheme="majorHAnsi"/>
          <w:color w:val="000009"/>
        </w:rPr>
        <w:t>conformidade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com</w:t>
      </w:r>
      <w:r w:rsidRPr="00A91D1A">
        <w:rPr>
          <w:rFonts w:asciiTheme="majorHAnsi" w:hAnsiTheme="majorHAnsi"/>
          <w:color w:val="000009"/>
          <w:spacing w:val="-19"/>
        </w:rPr>
        <w:t xml:space="preserve"> </w:t>
      </w:r>
      <w:r w:rsidRPr="00A91D1A">
        <w:rPr>
          <w:rFonts w:asciiTheme="majorHAnsi" w:hAnsiTheme="majorHAnsi"/>
          <w:color w:val="000009"/>
        </w:rPr>
        <w:t>os</w:t>
      </w:r>
      <w:r w:rsidRPr="00A91D1A">
        <w:rPr>
          <w:rFonts w:asciiTheme="majorHAnsi" w:hAnsiTheme="majorHAnsi"/>
          <w:color w:val="000009"/>
          <w:spacing w:val="-16"/>
        </w:rPr>
        <w:t xml:space="preserve"> </w:t>
      </w:r>
      <w:r w:rsidRPr="00A91D1A">
        <w:rPr>
          <w:rFonts w:asciiTheme="majorHAnsi" w:hAnsiTheme="majorHAnsi"/>
          <w:color w:val="000009"/>
        </w:rPr>
        <w:t>termos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estabelecidos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pela</w:t>
      </w:r>
      <w:r w:rsidRPr="00A91D1A">
        <w:rPr>
          <w:rFonts w:asciiTheme="majorHAnsi" w:hAnsiTheme="majorHAnsi"/>
          <w:color w:val="000009"/>
          <w:spacing w:val="-19"/>
        </w:rPr>
        <w:t xml:space="preserve"> </w:t>
      </w:r>
      <w:r w:rsidRPr="00A91D1A">
        <w:rPr>
          <w:rFonts w:asciiTheme="majorHAnsi" w:hAnsiTheme="majorHAnsi"/>
          <w:color w:val="000009"/>
        </w:rPr>
        <w:t>Lei</w:t>
      </w:r>
      <w:r w:rsidRPr="00A91D1A">
        <w:rPr>
          <w:rFonts w:asciiTheme="majorHAnsi" w:hAnsiTheme="majorHAnsi"/>
          <w:color w:val="000009"/>
          <w:spacing w:val="-72"/>
        </w:rPr>
        <w:t xml:space="preserve"> </w:t>
      </w:r>
      <w:r w:rsidRPr="00A91D1A">
        <w:rPr>
          <w:rFonts w:asciiTheme="majorHAnsi" w:hAnsiTheme="majorHAnsi"/>
          <w:color w:val="000009"/>
        </w:rPr>
        <w:t>Geral</w:t>
      </w:r>
      <w:r w:rsidRPr="00A91D1A">
        <w:rPr>
          <w:rFonts w:asciiTheme="majorHAnsi" w:hAnsiTheme="majorHAnsi"/>
          <w:color w:val="000009"/>
          <w:spacing w:val="-28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</w:rPr>
        <w:t>Proteção</w:t>
      </w:r>
      <w:r w:rsidRPr="00A91D1A">
        <w:rPr>
          <w:rFonts w:asciiTheme="majorHAnsi" w:hAnsiTheme="majorHAnsi"/>
          <w:color w:val="000009"/>
          <w:spacing w:val="-28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</w:rPr>
        <w:t>Dados</w:t>
      </w:r>
      <w:r w:rsidRPr="00A91D1A">
        <w:rPr>
          <w:rFonts w:asciiTheme="majorHAnsi" w:hAnsiTheme="majorHAnsi"/>
          <w:color w:val="000009"/>
          <w:spacing w:val="-26"/>
        </w:rPr>
        <w:t xml:space="preserve"> </w:t>
      </w:r>
      <w:r w:rsidRPr="00A91D1A">
        <w:rPr>
          <w:rFonts w:asciiTheme="majorHAnsi" w:hAnsiTheme="majorHAnsi"/>
          <w:color w:val="000009"/>
        </w:rPr>
        <w:t>–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</w:rPr>
        <w:t>LGPD</w:t>
      </w:r>
    </w:p>
    <w:p w14:paraId="4E829E55" w14:textId="77777777" w:rsidR="00A91D1A" w:rsidRPr="00A91D1A" w:rsidRDefault="00A91D1A" w:rsidP="00A91D1A">
      <w:pPr>
        <w:pStyle w:val="Corpodetexto"/>
        <w:spacing w:before="84" w:line="290" w:lineRule="auto"/>
        <w:ind w:left="422" w:right="162"/>
        <w:jc w:val="both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</w:rPr>
        <w:t>Declaro</w:t>
      </w:r>
      <w:r w:rsidRPr="00A91D1A">
        <w:rPr>
          <w:rFonts w:asciiTheme="majorHAnsi" w:hAnsiTheme="majorHAnsi"/>
          <w:color w:val="000009"/>
          <w:spacing w:val="-11"/>
        </w:rPr>
        <w:t xml:space="preserve"> </w:t>
      </w:r>
      <w:r w:rsidRPr="00A91D1A">
        <w:rPr>
          <w:rFonts w:asciiTheme="majorHAnsi" w:hAnsiTheme="majorHAnsi"/>
          <w:color w:val="000009"/>
        </w:rPr>
        <w:t>que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estou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quite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com</w:t>
      </w:r>
      <w:r w:rsidRPr="00A91D1A">
        <w:rPr>
          <w:rFonts w:asciiTheme="majorHAnsi" w:hAnsiTheme="majorHAnsi"/>
          <w:color w:val="000009"/>
          <w:spacing w:val="-12"/>
        </w:rPr>
        <w:t xml:space="preserve"> </w:t>
      </w:r>
      <w:r w:rsidRPr="00A91D1A">
        <w:rPr>
          <w:rFonts w:asciiTheme="majorHAnsi" w:hAnsiTheme="majorHAnsi"/>
          <w:color w:val="000009"/>
        </w:rPr>
        <w:t>quaisquer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débitos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para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com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o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Clube</w:t>
      </w:r>
      <w:r w:rsidRPr="00A91D1A">
        <w:rPr>
          <w:rFonts w:asciiTheme="majorHAnsi" w:hAnsiTheme="majorHAnsi"/>
          <w:color w:val="000009"/>
          <w:spacing w:val="-11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Engenharia,</w:t>
      </w:r>
      <w:r w:rsidRPr="00A91D1A">
        <w:rPr>
          <w:rFonts w:asciiTheme="majorHAnsi" w:hAnsiTheme="majorHAnsi"/>
          <w:color w:val="000009"/>
          <w:spacing w:val="-72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atendendo</w:t>
      </w:r>
      <w:r w:rsidRPr="00A91D1A">
        <w:rPr>
          <w:rFonts w:asciiTheme="majorHAnsi" w:hAnsiTheme="majorHAnsi"/>
          <w:color w:val="000009"/>
          <w:spacing w:val="-6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ao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determinado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no</w:t>
      </w:r>
      <w:r w:rsidRPr="00A91D1A">
        <w:rPr>
          <w:rFonts w:asciiTheme="majorHAnsi" w:hAnsiTheme="majorHAnsi"/>
          <w:color w:val="000009"/>
          <w:spacing w:val="-4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artigo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127</w:t>
      </w:r>
      <w:r w:rsidRPr="00A91D1A">
        <w:rPr>
          <w:rFonts w:asciiTheme="majorHAnsi" w:hAnsiTheme="majorHAnsi"/>
          <w:color w:val="000009"/>
          <w:spacing w:val="-1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Regimento</w:t>
      </w:r>
      <w:r w:rsidRPr="00A91D1A">
        <w:rPr>
          <w:rFonts w:asciiTheme="majorHAnsi" w:hAnsiTheme="majorHAnsi"/>
          <w:color w:val="000009"/>
          <w:spacing w:val="-4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Interno e</w:t>
      </w:r>
      <w:r w:rsidRPr="00A91D1A">
        <w:rPr>
          <w:rFonts w:asciiTheme="majorHAnsi" w:hAnsiTheme="majorHAnsi"/>
          <w:color w:val="000009"/>
          <w:spacing w:val="-4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com</w:t>
      </w:r>
      <w:r w:rsidRPr="00A91D1A">
        <w:rPr>
          <w:rFonts w:asciiTheme="majorHAnsi" w:hAnsiTheme="majorHAnsi"/>
          <w:color w:val="000009"/>
          <w:spacing w:val="-3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CREA-RJ.</w:t>
      </w:r>
    </w:p>
    <w:p w14:paraId="04010963" w14:textId="77777777" w:rsidR="00A91D1A" w:rsidRPr="00A91D1A" w:rsidRDefault="00A91D1A" w:rsidP="00A91D1A">
      <w:pPr>
        <w:pStyle w:val="Corpodetexto"/>
        <w:rPr>
          <w:rFonts w:asciiTheme="majorHAnsi" w:hAnsiTheme="majorHAnsi"/>
          <w:sz w:val="28"/>
        </w:rPr>
      </w:pPr>
    </w:p>
    <w:p w14:paraId="36D1BAA9" w14:textId="77777777" w:rsidR="00A91D1A" w:rsidRPr="00A91D1A" w:rsidRDefault="00A91D1A" w:rsidP="00A91D1A">
      <w:pPr>
        <w:pStyle w:val="Corpodetexto"/>
        <w:spacing w:before="3"/>
        <w:rPr>
          <w:rFonts w:asciiTheme="majorHAnsi" w:hAnsiTheme="majorHAnsi"/>
          <w:sz w:val="12"/>
          <w:szCs w:val="14"/>
        </w:rPr>
      </w:pPr>
    </w:p>
    <w:p w14:paraId="26F2B8DE" w14:textId="77777777" w:rsidR="00A91D1A" w:rsidRPr="00A91D1A" w:rsidRDefault="00A91D1A" w:rsidP="00A91D1A">
      <w:pPr>
        <w:pStyle w:val="Corpodetexto"/>
        <w:tabs>
          <w:tab w:val="left" w:pos="2180"/>
          <w:tab w:val="left" w:pos="4196"/>
        </w:tabs>
        <w:spacing w:before="1"/>
        <w:ind w:left="258"/>
        <w:jc w:val="center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  <w:w w:val="95"/>
        </w:rPr>
        <w:t>Rio</w:t>
      </w:r>
      <w:r w:rsidRPr="00A91D1A">
        <w:rPr>
          <w:rFonts w:asciiTheme="majorHAnsi" w:hAnsiTheme="majorHAnsi"/>
          <w:color w:val="000009"/>
          <w:spacing w:val="-16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de</w:t>
      </w:r>
      <w:r w:rsidRPr="00A91D1A">
        <w:rPr>
          <w:rFonts w:asciiTheme="majorHAnsi" w:hAnsiTheme="majorHAnsi"/>
          <w:color w:val="000009"/>
          <w:spacing w:val="-1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Janeiro,</w:t>
      </w:r>
      <w:r w:rsidRPr="00A91D1A">
        <w:rPr>
          <w:rFonts w:asciiTheme="majorHAnsi" w:hAnsiTheme="majorHAnsi"/>
          <w:color w:val="000009"/>
          <w:w w:val="95"/>
          <w:u w:val="single" w:color="000008"/>
        </w:rPr>
        <w:tab/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u w:val="single" w:color="000008"/>
        </w:rPr>
        <w:tab/>
      </w:r>
      <w:r w:rsidRPr="00A91D1A">
        <w:rPr>
          <w:rFonts w:asciiTheme="majorHAnsi" w:hAnsiTheme="majorHAnsi"/>
          <w:color w:val="000009"/>
          <w:w w:val="95"/>
        </w:rPr>
        <w:t>de</w:t>
      </w:r>
      <w:r w:rsidRPr="00A91D1A">
        <w:rPr>
          <w:rFonts w:asciiTheme="majorHAnsi" w:hAnsiTheme="majorHAnsi"/>
          <w:color w:val="000009"/>
          <w:spacing w:val="-13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2025.</w:t>
      </w:r>
    </w:p>
    <w:p w14:paraId="48AADD76" w14:textId="77777777" w:rsidR="00A91D1A" w:rsidRPr="00A91D1A" w:rsidRDefault="00A91D1A" w:rsidP="00A91D1A">
      <w:pPr>
        <w:pStyle w:val="Corpodetexto"/>
        <w:rPr>
          <w:rFonts w:asciiTheme="majorHAnsi" w:hAnsiTheme="majorHAnsi"/>
          <w:sz w:val="20"/>
        </w:rPr>
      </w:pPr>
    </w:p>
    <w:p w14:paraId="5DFED646" w14:textId="77777777" w:rsidR="00A91D1A" w:rsidRPr="00A91D1A" w:rsidRDefault="00A91D1A" w:rsidP="00A91D1A">
      <w:pPr>
        <w:pStyle w:val="Corpodetexto"/>
        <w:rPr>
          <w:rFonts w:asciiTheme="majorHAnsi" w:hAnsiTheme="majorHAnsi"/>
          <w:sz w:val="4"/>
          <w:szCs w:val="8"/>
        </w:rPr>
      </w:pPr>
    </w:p>
    <w:p w14:paraId="146F368A" w14:textId="3184B8F5" w:rsidR="00A91D1A" w:rsidRPr="00A91D1A" w:rsidRDefault="00A91D1A" w:rsidP="00A91D1A">
      <w:pPr>
        <w:pStyle w:val="Corpodetexto"/>
        <w:spacing w:before="9"/>
        <w:rPr>
          <w:rFonts w:asciiTheme="majorHAnsi" w:hAnsiTheme="majorHAnsi"/>
          <w:sz w:val="26"/>
        </w:rPr>
      </w:pPr>
      <w:r w:rsidRPr="00A91D1A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F38D58" wp14:editId="49EA0312">
                <wp:simplePos x="0" y="0"/>
                <wp:positionH relativeFrom="page">
                  <wp:posOffset>2342515</wp:posOffset>
                </wp:positionH>
                <wp:positionV relativeFrom="paragraph">
                  <wp:posOffset>233680</wp:posOffset>
                </wp:positionV>
                <wp:extent cx="2874645" cy="1270"/>
                <wp:effectExtent l="8890" t="8890" r="12065" b="8890"/>
                <wp:wrapTopAndBottom/>
                <wp:docPr id="1939325849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74645" cy="1270"/>
                        </a:xfrm>
                        <a:custGeom>
                          <a:avLst/>
                          <a:gdLst>
                            <a:gd name="T0" fmla="+- 0 3689 3689"/>
                            <a:gd name="T1" fmla="*/ T0 w 4527"/>
                            <a:gd name="T2" fmla="+- 0 8216 3689"/>
                            <a:gd name="T3" fmla="*/ T2 w 452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27">
                              <a:moveTo>
                                <a:pt x="0" y="0"/>
                              </a:moveTo>
                              <a:lnTo>
                                <a:pt x="4527" y="0"/>
                              </a:lnTo>
                            </a:path>
                          </a:pathLst>
                        </a:custGeom>
                        <a:noFill/>
                        <a:ln w="7070">
                          <a:solidFill>
                            <a:srgbClr val="00000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4A9730" id="Forma Livre: Forma 1" o:spid="_x0000_s1026" style="position:absolute;margin-left:184.45pt;margin-top:18.4pt;width:226.3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2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" path="m,l4527,e" filled="f" strokecolor="#000008" strokeweight=".19639mm">
                <v:path arrowok="t" o:connecttype="custom" o:connectlocs="0,0;2874645,0" o:connectangles="0,0"/>
                <w10:wrap type="topAndBottom" anchorx="page"/>
              </v:shape>
            </w:pict>
          </mc:Fallback>
        </mc:AlternateContent>
      </w:r>
    </w:p>
    <w:p w14:paraId="098C1052" w14:textId="77777777" w:rsidR="00A91D1A" w:rsidRPr="00A91D1A" w:rsidRDefault="00A91D1A" w:rsidP="00A91D1A">
      <w:pPr>
        <w:spacing w:line="241" w:lineRule="exact"/>
        <w:ind w:left="259"/>
        <w:jc w:val="center"/>
        <w:rPr>
          <w:rFonts w:asciiTheme="majorHAnsi" w:hAnsiTheme="majorHAnsi"/>
          <w:sz w:val="20"/>
        </w:rPr>
      </w:pPr>
      <w:r w:rsidRPr="00A91D1A">
        <w:rPr>
          <w:rFonts w:asciiTheme="majorHAnsi" w:hAnsiTheme="majorHAnsi"/>
          <w:color w:val="000009"/>
          <w:sz w:val="20"/>
        </w:rPr>
        <w:t>assinatura</w:t>
      </w:r>
    </w:p>
    <w:p w14:paraId="5D5AD881" w14:textId="77777777" w:rsidR="00A91D1A" w:rsidRPr="00A91D1A" w:rsidRDefault="00A91D1A" w:rsidP="00A91D1A">
      <w:pPr>
        <w:pStyle w:val="Corpodetexto"/>
        <w:rPr>
          <w:rFonts w:asciiTheme="majorHAnsi" w:hAnsiTheme="majorHAnsi"/>
        </w:rPr>
      </w:pPr>
    </w:p>
    <w:p w14:paraId="42A8F6DD" w14:textId="77777777" w:rsidR="00A91D1A" w:rsidRPr="00A91D1A" w:rsidRDefault="00A91D1A" w:rsidP="00A91D1A">
      <w:pPr>
        <w:pStyle w:val="Corpodetexto"/>
        <w:tabs>
          <w:tab w:val="left" w:pos="7041"/>
        </w:tabs>
        <w:spacing w:line="484" w:lineRule="auto"/>
        <w:ind w:left="422" w:right="2033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  <w:spacing w:val="-1"/>
        </w:rPr>
        <w:t>NOME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  <w:spacing w:val="-1"/>
        </w:rPr>
        <w:t>POR</w:t>
      </w:r>
      <w:r w:rsidRPr="00A91D1A">
        <w:rPr>
          <w:rFonts w:asciiTheme="majorHAnsi" w:hAnsiTheme="majorHAnsi"/>
          <w:color w:val="000009"/>
          <w:spacing w:val="-25"/>
        </w:rPr>
        <w:t xml:space="preserve"> </w:t>
      </w:r>
      <w:r w:rsidRPr="00A91D1A">
        <w:rPr>
          <w:rFonts w:asciiTheme="majorHAnsi" w:hAnsiTheme="majorHAnsi"/>
          <w:color w:val="000009"/>
          <w:spacing w:val="-1"/>
        </w:rPr>
        <w:t>EXTENSO:</w:t>
      </w:r>
      <w:r w:rsidRPr="00A91D1A">
        <w:rPr>
          <w:rFonts w:asciiTheme="majorHAnsi" w:hAnsiTheme="majorHAnsi"/>
          <w:color w:val="000009"/>
          <w:spacing w:val="22"/>
        </w:rPr>
        <w:t xml:space="preserve"> </w:t>
      </w:r>
      <w:r w:rsidRPr="00A91D1A">
        <w:rPr>
          <w:rFonts w:asciiTheme="majorHAnsi" w:hAnsiTheme="majorHAnsi"/>
          <w:color w:val="000009"/>
          <w:w w:val="65"/>
          <w:u w:val="single" w:color="000008"/>
        </w:rPr>
        <w:t xml:space="preserve"> </w:t>
      </w:r>
      <w:r w:rsidRPr="00A91D1A">
        <w:rPr>
          <w:rFonts w:asciiTheme="majorHAnsi" w:hAnsiTheme="majorHAnsi"/>
          <w:color w:val="000009"/>
          <w:u w:val="single" w:color="000008"/>
        </w:rPr>
        <w:tab/>
      </w:r>
      <w:r w:rsidRPr="00A91D1A">
        <w:rPr>
          <w:rFonts w:asciiTheme="majorHAnsi" w:hAnsiTheme="majorHAnsi"/>
          <w:color w:val="000009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 xml:space="preserve">                                                           Nº</w:t>
      </w:r>
      <w:r w:rsidRPr="00A91D1A">
        <w:rPr>
          <w:rFonts w:asciiTheme="majorHAnsi" w:hAnsiTheme="majorHAnsi"/>
          <w:color w:val="000009"/>
          <w:spacing w:val="2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da</w:t>
      </w:r>
      <w:r w:rsidRPr="00A91D1A">
        <w:rPr>
          <w:rFonts w:asciiTheme="majorHAnsi" w:hAnsiTheme="majorHAnsi"/>
          <w:color w:val="000009"/>
          <w:spacing w:val="-1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MATRÍCULA:</w:t>
      </w:r>
      <w:r w:rsidRPr="00A91D1A">
        <w:rPr>
          <w:rFonts w:asciiTheme="majorHAnsi" w:hAnsiTheme="majorHAnsi"/>
          <w:color w:val="000009"/>
          <w:spacing w:val="22"/>
        </w:rPr>
        <w:t xml:space="preserve"> </w:t>
      </w:r>
      <w:r w:rsidRPr="00A91D1A">
        <w:rPr>
          <w:rFonts w:asciiTheme="majorHAnsi" w:hAnsiTheme="majorHAnsi"/>
          <w:color w:val="000009"/>
          <w:w w:val="65"/>
          <w:u w:val="single" w:color="000008"/>
        </w:rPr>
        <w:t xml:space="preserve"> </w:t>
      </w:r>
      <w:r w:rsidRPr="00A91D1A">
        <w:rPr>
          <w:rFonts w:asciiTheme="majorHAnsi" w:hAnsiTheme="majorHAnsi"/>
          <w:color w:val="000009"/>
          <w:u w:val="single" w:color="000008"/>
        </w:rPr>
        <w:tab/>
      </w:r>
    </w:p>
    <w:p w14:paraId="6CCA7C06" w14:textId="77777777" w:rsidR="00A91D1A" w:rsidRPr="00A91D1A" w:rsidRDefault="00A91D1A" w:rsidP="00A91D1A">
      <w:pPr>
        <w:spacing w:before="209"/>
        <w:ind w:left="422"/>
        <w:rPr>
          <w:rFonts w:asciiTheme="majorHAnsi" w:hAnsiTheme="majorHAnsi"/>
          <w:b/>
          <w:sz w:val="24"/>
        </w:rPr>
      </w:pPr>
      <w:r w:rsidRPr="00A91D1A">
        <w:rPr>
          <w:rFonts w:asciiTheme="majorHAnsi" w:hAnsiTheme="majorHAnsi"/>
          <w:b/>
          <w:color w:val="000009"/>
          <w:sz w:val="24"/>
        </w:rPr>
        <w:t>OBSERVAÇÕES:</w:t>
      </w:r>
    </w:p>
    <w:p w14:paraId="2F04ED23" w14:textId="77777777" w:rsidR="00A91D1A" w:rsidRPr="00A91D1A" w:rsidRDefault="00A91D1A" w:rsidP="00A91D1A">
      <w:pPr>
        <w:pStyle w:val="PargrafodaLista"/>
        <w:numPr>
          <w:ilvl w:val="0"/>
          <w:numId w:val="1"/>
        </w:numPr>
        <w:tabs>
          <w:tab w:val="left" w:pos="1135"/>
        </w:tabs>
        <w:spacing w:before="186" w:line="261" w:lineRule="auto"/>
        <w:ind w:right="160"/>
        <w:contextualSpacing w:val="0"/>
        <w:jc w:val="both"/>
        <w:rPr>
          <w:rFonts w:asciiTheme="majorHAnsi" w:hAnsiTheme="majorHAnsi"/>
          <w:sz w:val="24"/>
        </w:rPr>
      </w:pPr>
      <w:r w:rsidRPr="00A91D1A">
        <w:rPr>
          <w:rFonts w:asciiTheme="majorHAnsi" w:hAnsiTheme="majorHAnsi"/>
          <w:color w:val="000009"/>
          <w:sz w:val="24"/>
        </w:rPr>
        <w:t>Anexar</w:t>
      </w:r>
      <w:r w:rsidRPr="00A91D1A">
        <w:rPr>
          <w:rFonts w:asciiTheme="majorHAnsi" w:hAnsiTheme="majorHAnsi"/>
          <w:color w:val="000009"/>
          <w:spacing w:val="-1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cópia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da</w:t>
      </w:r>
      <w:r w:rsidRPr="00A91D1A">
        <w:rPr>
          <w:rFonts w:asciiTheme="majorHAnsi" w:hAnsiTheme="majorHAnsi"/>
          <w:color w:val="000009"/>
          <w:spacing w:val="-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carteira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do</w:t>
      </w:r>
      <w:r w:rsidRPr="00A91D1A">
        <w:rPr>
          <w:rFonts w:asciiTheme="majorHAnsi" w:hAnsiTheme="majorHAnsi"/>
          <w:color w:val="000009"/>
          <w:spacing w:val="-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comprovante</w:t>
      </w:r>
      <w:r w:rsidRPr="00A91D1A">
        <w:rPr>
          <w:rFonts w:asciiTheme="majorHAnsi" w:hAnsiTheme="majorHAnsi"/>
          <w:color w:val="000009"/>
          <w:spacing w:val="-9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da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anuidade</w:t>
      </w:r>
      <w:r w:rsidRPr="00A91D1A">
        <w:rPr>
          <w:rFonts w:asciiTheme="majorHAnsi" w:hAnsiTheme="majorHAnsi"/>
          <w:color w:val="000009"/>
          <w:spacing w:val="-9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do</w:t>
      </w:r>
      <w:r w:rsidRPr="00A91D1A">
        <w:rPr>
          <w:rFonts w:asciiTheme="majorHAnsi" w:hAnsiTheme="majorHAnsi"/>
          <w:color w:val="000009"/>
          <w:spacing w:val="-1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CREA-RJ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do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ano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em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curso</w:t>
      </w:r>
      <w:r w:rsidRPr="00A91D1A">
        <w:rPr>
          <w:rFonts w:asciiTheme="majorHAnsi" w:hAnsiTheme="majorHAnsi"/>
          <w:color w:val="000009"/>
          <w:spacing w:val="-2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</w:t>
      </w:r>
      <w:r w:rsidRPr="00A91D1A">
        <w:rPr>
          <w:rFonts w:asciiTheme="majorHAnsi" w:hAnsiTheme="majorHAnsi"/>
          <w:color w:val="000009"/>
          <w:spacing w:val="-24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comprovante</w:t>
      </w:r>
      <w:r w:rsidRPr="00A91D1A">
        <w:rPr>
          <w:rFonts w:asciiTheme="majorHAnsi" w:hAnsiTheme="majorHAnsi"/>
          <w:color w:val="000009"/>
          <w:spacing w:val="-26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26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quitação</w:t>
      </w:r>
      <w:r w:rsidRPr="00A91D1A">
        <w:rPr>
          <w:rFonts w:asciiTheme="majorHAnsi" w:hAnsiTheme="majorHAnsi"/>
          <w:color w:val="000009"/>
          <w:spacing w:val="-2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da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anuidade</w:t>
      </w:r>
      <w:r w:rsidRPr="00A91D1A">
        <w:rPr>
          <w:rFonts w:asciiTheme="majorHAnsi" w:hAnsiTheme="majorHAnsi"/>
          <w:color w:val="000009"/>
          <w:spacing w:val="-25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ou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Certidão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26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Registro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 Ǫuitação, em acordo com o parágrafo 1º do artigo 128 do Regimento</w:t>
      </w:r>
      <w:r w:rsidRPr="00A91D1A">
        <w:rPr>
          <w:rFonts w:asciiTheme="majorHAnsi" w:hAnsiTheme="majorHAnsi"/>
          <w:color w:val="000009"/>
          <w:spacing w:val="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Interno.</w:t>
      </w:r>
    </w:p>
    <w:p w14:paraId="6B0A3466" w14:textId="77777777" w:rsidR="00A91D1A" w:rsidRPr="00A91D1A" w:rsidRDefault="00A91D1A" w:rsidP="00A91D1A">
      <w:pPr>
        <w:pStyle w:val="PargrafodaLista"/>
        <w:numPr>
          <w:ilvl w:val="0"/>
          <w:numId w:val="1"/>
        </w:numPr>
        <w:tabs>
          <w:tab w:val="left" w:pos="1135"/>
        </w:tabs>
        <w:spacing w:before="162" w:line="261" w:lineRule="auto"/>
        <w:ind w:right="160"/>
        <w:contextualSpacing w:val="0"/>
        <w:jc w:val="both"/>
        <w:rPr>
          <w:rFonts w:asciiTheme="majorHAnsi" w:hAnsiTheme="majorHAnsi"/>
          <w:sz w:val="24"/>
        </w:rPr>
      </w:pPr>
      <w:r w:rsidRPr="00A91D1A">
        <w:rPr>
          <w:rFonts w:asciiTheme="majorHAnsi" w:hAnsiTheme="majorHAnsi"/>
          <w:color w:val="000009"/>
          <w:sz w:val="24"/>
        </w:rPr>
        <w:t>As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vagas</w:t>
      </w:r>
      <w:r w:rsidRPr="00A91D1A">
        <w:rPr>
          <w:rFonts w:asciiTheme="majorHAnsi" w:hAnsiTheme="majorHAnsi"/>
          <w:color w:val="000009"/>
          <w:spacing w:val="-3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por</w:t>
      </w:r>
      <w:r w:rsidRPr="00A91D1A">
        <w:rPr>
          <w:rFonts w:asciiTheme="majorHAnsi" w:hAnsiTheme="majorHAnsi"/>
          <w:color w:val="000009"/>
          <w:spacing w:val="-3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modalidade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são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homologadas</w:t>
      </w:r>
      <w:r w:rsidRPr="00A91D1A">
        <w:rPr>
          <w:rFonts w:asciiTheme="majorHAnsi" w:hAnsiTheme="majorHAnsi"/>
          <w:color w:val="000009"/>
          <w:spacing w:val="-3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pelo</w:t>
      </w:r>
      <w:r w:rsidRPr="00A91D1A">
        <w:rPr>
          <w:rFonts w:asciiTheme="majorHAnsi" w:hAnsiTheme="majorHAnsi"/>
          <w:color w:val="000009"/>
          <w:spacing w:val="-3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CONFEA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e,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nesse</w:t>
      </w:r>
      <w:r w:rsidRPr="00A91D1A">
        <w:rPr>
          <w:rFonts w:asciiTheme="majorHAnsi" w:hAnsiTheme="majorHAnsi"/>
          <w:color w:val="000009"/>
          <w:spacing w:val="-2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contexto,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quaisquer</w:t>
      </w:r>
      <w:r w:rsidRPr="00A91D1A">
        <w:rPr>
          <w:rFonts w:asciiTheme="majorHAnsi" w:hAnsiTheme="majorHAnsi"/>
          <w:color w:val="000009"/>
          <w:spacing w:val="-25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divergências</w:t>
      </w:r>
      <w:r w:rsidRPr="00A91D1A">
        <w:rPr>
          <w:rFonts w:asciiTheme="majorHAnsi" w:hAnsiTheme="majorHAnsi"/>
          <w:color w:val="000009"/>
          <w:spacing w:val="-23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</w:t>
      </w:r>
      <w:r w:rsidRPr="00A91D1A">
        <w:rPr>
          <w:rFonts w:asciiTheme="majorHAnsi" w:hAnsiTheme="majorHAnsi"/>
          <w:color w:val="000009"/>
          <w:spacing w:val="-24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as</w:t>
      </w:r>
      <w:r w:rsidRPr="00A91D1A">
        <w:rPr>
          <w:rFonts w:asciiTheme="majorHAnsi" w:hAnsiTheme="majorHAnsi"/>
          <w:color w:val="000009"/>
          <w:spacing w:val="-2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apresentadas</w:t>
      </w:r>
      <w:r w:rsidRPr="00A91D1A">
        <w:rPr>
          <w:rFonts w:asciiTheme="majorHAnsi" w:hAnsiTheme="majorHAnsi"/>
          <w:color w:val="000009"/>
          <w:spacing w:val="-2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serão</w:t>
      </w:r>
      <w:r w:rsidRPr="00A91D1A">
        <w:rPr>
          <w:rFonts w:asciiTheme="majorHAnsi" w:hAnsiTheme="majorHAnsi"/>
          <w:color w:val="000009"/>
          <w:spacing w:val="-24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tratadas</w:t>
      </w:r>
      <w:r w:rsidRPr="00A91D1A">
        <w:rPr>
          <w:rFonts w:asciiTheme="majorHAnsi" w:hAnsiTheme="majorHAnsi"/>
          <w:color w:val="000009"/>
          <w:spacing w:val="-2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23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acordo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</w:t>
      </w:r>
      <w:r w:rsidRPr="00A91D1A">
        <w:rPr>
          <w:rFonts w:asciiTheme="majorHAnsi" w:hAnsiTheme="majorHAnsi"/>
          <w:color w:val="000009"/>
          <w:spacing w:val="-73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o</w:t>
      </w:r>
      <w:r w:rsidRPr="00A91D1A">
        <w:rPr>
          <w:rFonts w:asciiTheme="majorHAnsi" w:hAnsiTheme="majorHAnsi"/>
          <w:color w:val="000009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disposto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no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art.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129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do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Regimento</w:t>
      </w:r>
      <w:r w:rsidRPr="00A91D1A">
        <w:rPr>
          <w:rFonts w:asciiTheme="majorHAnsi" w:hAnsiTheme="majorHAnsi"/>
          <w:color w:val="000009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Interno.</w:t>
      </w:r>
    </w:p>
    <w:p w14:paraId="2099926E" w14:textId="50FB05B6" w:rsidR="00AB4A5A" w:rsidRDefault="00A91D1A" w:rsidP="00A91D1A">
      <w:pPr>
        <w:pStyle w:val="PargrafodaLista"/>
        <w:numPr>
          <w:ilvl w:val="0"/>
          <w:numId w:val="1"/>
        </w:numPr>
        <w:tabs>
          <w:tab w:val="left" w:pos="1135"/>
        </w:tabs>
        <w:spacing w:before="162" w:line="290" w:lineRule="auto"/>
        <w:ind w:right="157"/>
        <w:contextualSpacing w:val="0"/>
        <w:jc w:val="both"/>
      </w:pPr>
      <w:r w:rsidRPr="00A91D1A">
        <w:rPr>
          <w:rFonts w:asciiTheme="majorHAnsi" w:hAnsiTheme="majorHAnsi"/>
          <w:sz w:val="24"/>
        </w:rPr>
        <w:t>O</w:t>
      </w:r>
      <w:r w:rsidRPr="00A91D1A">
        <w:rPr>
          <w:rFonts w:asciiTheme="majorHAnsi" w:hAnsiTheme="majorHAnsi"/>
          <w:spacing w:val="-27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processo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eleitoral</w:t>
      </w:r>
      <w:r w:rsidRPr="00A91D1A">
        <w:rPr>
          <w:rFonts w:asciiTheme="majorHAnsi" w:hAnsiTheme="majorHAnsi"/>
          <w:spacing w:val="-27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dos</w:t>
      </w:r>
      <w:r w:rsidRPr="00A91D1A">
        <w:rPr>
          <w:rFonts w:asciiTheme="majorHAnsi" w:hAnsiTheme="majorHAnsi"/>
          <w:spacing w:val="-25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representantes</w:t>
      </w:r>
      <w:r w:rsidRPr="00A91D1A">
        <w:rPr>
          <w:rFonts w:asciiTheme="majorHAnsi" w:hAnsiTheme="majorHAnsi"/>
          <w:spacing w:val="-25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do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Clube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de</w:t>
      </w:r>
      <w:r w:rsidRPr="00A91D1A">
        <w:rPr>
          <w:rFonts w:asciiTheme="majorHAnsi" w:hAnsiTheme="majorHAnsi"/>
          <w:spacing w:val="-25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Engenharia</w:t>
      </w:r>
      <w:r w:rsidRPr="00A91D1A">
        <w:rPr>
          <w:rFonts w:asciiTheme="majorHAnsi" w:hAnsiTheme="majorHAnsi"/>
          <w:spacing w:val="-27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no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Crea-RJ</w:t>
      </w:r>
      <w:r w:rsidRPr="00A91D1A">
        <w:rPr>
          <w:rFonts w:asciiTheme="majorHAnsi" w:hAnsiTheme="majorHAnsi"/>
          <w:spacing w:val="-73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é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regulamentado</w:t>
      </w:r>
      <w:r w:rsidRPr="00A91D1A">
        <w:rPr>
          <w:rFonts w:asciiTheme="majorHAnsi" w:hAnsiTheme="majorHAnsi"/>
          <w:spacing w:val="-21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pelos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artigos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33,</w:t>
      </w:r>
      <w:r w:rsidRPr="00A91D1A">
        <w:rPr>
          <w:rFonts w:asciiTheme="majorHAnsi" w:hAnsiTheme="majorHAnsi"/>
          <w:spacing w:val="-19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52</w:t>
      </w:r>
      <w:r w:rsidRPr="00A91D1A">
        <w:rPr>
          <w:rFonts w:asciiTheme="majorHAnsi" w:hAnsiTheme="majorHAnsi"/>
          <w:spacing w:val="-22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e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53</w:t>
      </w:r>
      <w:r w:rsidRPr="00A91D1A">
        <w:rPr>
          <w:rFonts w:asciiTheme="majorHAnsi" w:hAnsiTheme="majorHAnsi"/>
          <w:spacing w:val="-22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do</w:t>
      </w:r>
      <w:r w:rsidRPr="00A91D1A">
        <w:rPr>
          <w:rFonts w:asciiTheme="majorHAnsi" w:hAnsiTheme="majorHAnsi"/>
          <w:spacing w:val="-21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Estatuto,</w:t>
      </w:r>
      <w:r w:rsidRPr="00A91D1A">
        <w:rPr>
          <w:rFonts w:asciiTheme="majorHAnsi" w:hAnsiTheme="majorHAnsi"/>
          <w:spacing w:val="-19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além</w:t>
      </w:r>
      <w:r w:rsidRPr="00A91D1A">
        <w:rPr>
          <w:rFonts w:asciiTheme="majorHAnsi" w:hAnsiTheme="majorHAnsi"/>
          <w:spacing w:val="-21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dos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artigos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85,</w:t>
      </w:r>
      <w:r w:rsidRPr="00A91D1A">
        <w:rPr>
          <w:rFonts w:asciiTheme="majorHAnsi" w:hAnsiTheme="majorHAnsi"/>
          <w:spacing w:val="-72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98,</w:t>
      </w:r>
      <w:r w:rsidRPr="00A91D1A">
        <w:rPr>
          <w:rFonts w:asciiTheme="majorHAnsi" w:hAnsiTheme="majorHAnsi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101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e</w:t>
      </w:r>
      <w:r w:rsidRPr="00A91D1A">
        <w:rPr>
          <w:rFonts w:asciiTheme="majorHAnsi" w:hAnsiTheme="majorHAnsi"/>
          <w:spacing w:val="-20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127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a</w:t>
      </w:r>
      <w:r w:rsidRPr="00A91D1A">
        <w:rPr>
          <w:rFonts w:asciiTheme="majorHAnsi" w:hAnsiTheme="majorHAnsi"/>
          <w:spacing w:val="-21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140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do</w:t>
      </w:r>
      <w:r w:rsidRPr="00A91D1A">
        <w:rPr>
          <w:rFonts w:asciiTheme="majorHAnsi" w:hAnsiTheme="majorHAnsi"/>
          <w:spacing w:val="-21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Regimento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Interno.</w:t>
      </w:r>
    </w:p>
    <w:sectPr w:rsidR="00AB4A5A" w:rsidSect="00A91D1A">
      <w:pgSz w:w="11910" w:h="16840"/>
      <w:pgMar w:top="460" w:right="154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324072"/>
    <w:multiLevelType w:val="hybridMultilevel"/>
    <w:tmpl w:val="1DC67F2C"/>
    <w:lvl w:ilvl="0" w:tplc="32EC022E">
      <w:start w:val="1"/>
      <w:numFmt w:val="decimal"/>
      <w:lvlText w:val="%1."/>
      <w:lvlJc w:val="left"/>
      <w:pPr>
        <w:ind w:left="1134" w:hanging="356"/>
      </w:pPr>
      <w:rPr>
        <w:rFonts w:ascii="Tahoma" w:eastAsia="Tahoma" w:hAnsi="Tahoma" w:cs="Tahoma" w:hint="default"/>
        <w:b/>
        <w:bCs/>
        <w:color w:val="000009"/>
        <w:spacing w:val="-1"/>
        <w:w w:val="87"/>
        <w:sz w:val="24"/>
        <w:szCs w:val="24"/>
        <w:lang w:val="pt-PT" w:eastAsia="en-US" w:bidi="ar-SA"/>
      </w:rPr>
    </w:lvl>
    <w:lvl w:ilvl="1" w:tplc="03D445C2">
      <w:numFmt w:val="bullet"/>
      <w:lvlText w:val="•"/>
      <w:lvlJc w:val="left"/>
      <w:pPr>
        <w:ind w:left="1934" w:hanging="356"/>
      </w:pPr>
      <w:rPr>
        <w:rFonts w:hint="default"/>
        <w:lang w:val="pt-PT" w:eastAsia="en-US" w:bidi="ar-SA"/>
      </w:rPr>
    </w:lvl>
    <w:lvl w:ilvl="2" w:tplc="8C503A50">
      <w:numFmt w:val="bullet"/>
      <w:lvlText w:val="•"/>
      <w:lvlJc w:val="left"/>
      <w:pPr>
        <w:ind w:left="2729" w:hanging="356"/>
      </w:pPr>
      <w:rPr>
        <w:rFonts w:hint="default"/>
        <w:lang w:val="pt-PT" w:eastAsia="en-US" w:bidi="ar-SA"/>
      </w:rPr>
    </w:lvl>
    <w:lvl w:ilvl="3" w:tplc="58702280">
      <w:numFmt w:val="bullet"/>
      <w:lvlText w:val="•"/>
      <w:lvlJc w:val="left"/>
      <w:pPr>
        <w:ind w:left="3523" w:hanging="356"/>
      </w:pPr>
      <w:rPr>
        <w:rFonts w:hint="default"/>
        <w:lang w:val="pt-PT" w:eastAsia="en-US" w:bidi="ar-SA"/>
      </w:rPr>
    </w:lvl>
    <w:lvl w:ilvl="4" w:tplc="E2F6BB78">
      <w:numFmt w:val="bullet"/>
      <w:lvlText w:val="•"/>
      <w:lvlJc w:val="left"/>
      <w:pPr>
        <w:ind w:left="4318" w:hanging="356"/>
      </w:pPr>
      <w:rPr>
        <w:rFonts w:hint="default"/>
        <w:lang w:val="pt-PT" w:eastAsia="en-US" w:bidi="ar-SA"/>
      </w:rPr>
    </w:lvl>
    <w:lvl w:ilvl="5" w:tplc="81729B42">
      <w:numFmt w:val="bullet"/>
      <w:lvlText w:val="•"/>
      <w:lvlJc w:val="left"/>
      <w:pPr>
        <w:ind w:left="5113" w:hanging="356"/>
      </w:pPr>
      <w:rPr>
        <w:rFonts w:hint="default"/>
        <w:lang w:val="pt-PT" w:eastAsia="en-US" w:bidi="ar-SA"/>
      </w:rPr>
    </w:lvl>
    <w:lvl w:ilvl="6" w:tplc="E06ACDC4">
      <w:numFmt w:val="bullet"/>
      <w:lvlText w:val="•"/>
      <w:lvlJc w:val="left"/>
      <w:pPr>
        <w:ind w:left="5907" w:hanging="356"/>
      </w:pPr>
      <w:rPr>
        <w:rFonts w:hint="default"/>
        <w:lang w:val="pt-PT" w:eastAsia="en-US" w:bidi="ar-SA"/>
      </w:rPr>
    </w:lvl>
    <w:lvl w:ilvl="7" w:tplc="64209F48">
      <w:numFmt w:val="bullet"/>
      <w:lvlText w:val="•"/>
      <w:lvlJc w:val="left"/>
      <w:pPr>
        <w:ind w:left="6702" w:hanging="356"/>
      </w:pPr>
      <w:rPr>
        <w:rFonts w:hint="default"/>
        <w:lang w:val="pt-PT" w:eastAsia="en-US" w:bidi="ar-SA"/>
      </w:rPr>
    </w:lvl>
    <w:lvl w:ilvl="8" w:tplc="2EA038D2">
      <w:numFmt w:val="bullet"/>
      <w:lvlText w:val="•"/>
      <w:lvlJc w:val="left"/>
      <w:pPr>
        <w:ind w:left="7497" w:hanging="356"/>
      </w:pPr>
      <w:rPr>
        <w:rFonts w:hint="default"/>
        <w:lang w:val="pt-PT" w:eastAsia="en-US" w:bidi="ar-SA"/>
      </w:rPr>
    </w:lvl>
  </w:abstractNum>
  <w:num w:numId="1" w16cid:durableId="1260915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D1A"/>
    <w:rsid w:val="00262724"/>
    <w:rsid w:val="00510816"/>
    <w:rsid w:val="00615B20"/>
    <w:rsid w:val="00932CD6"/>
    <w:rsid w:val="00A91D1A"/>
    <w:rsid w:val="00AB4A5A"/>
    <w:rsid w:val="00AF1925"/>
    <w:rsid w:val="00AF4D97"/>
    <w:rsid w:val="00C324B5"/>
    <w:rsid w:val="00E25FBE"/>
    <w:rsid w:val="00FF1D07"/>
    <w:rsid w:val="00FF272D"/>
    <w:rsid w:val="00FF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3FA7A"/>
  <w15:chartTrackingRefBased/>
  <w15:docId w15:val="{96A5F57D-5687-42C4-83DB-15F39DEE2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91D1A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91D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1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1D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1D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1D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1D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1D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1D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1D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1D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1D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1D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1D1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1D1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1D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1D1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1D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1D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"/>
    <w:qFormat/>
    <w:rsid w:val="00A91D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A91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1D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91D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1D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91D1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A91D1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91D1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1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1D1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1D1A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A91D1A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A91D1A"/>
    <w:rPr>
      <w:rFonts w:ascii="Tahoma" w:eastAsia="Tahoma" w:hAnsi="Tahoma" w:cs="Tahoma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262</Words>
  <Characters>1444</Characters>
  <Application>Microsoft Office Word</Application>
  <DocSecurity>0</DocSecurity>
  <Lines>41</Lines>
  <Paragraphs>18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Catarina Luiza de Araújo</dc:creator>
  <cp:keywords/>
  <dc:description/>
  <cp:lastModifiedBy>Catarina Luiza de Araújo</cp:lastModifiedBy>
  <cp:revision>7</cp:revision>
  <dcterms:created xsi:type="dcterms:W3CDTF">2025-11-04T13:48:00Z</dcterms:created>
  <dcterms:modified xsi:type="dcterms:W3CDTF">2025-11-06T19:00:00Z</dcterms:modified>
</cp:coreProperties>
</file>